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D3" w:rsidRDefault="008E17D3" w:rsidP="008E17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17D3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8E17D3" w:rsidRPr="008E17D3" w:rsidRDefault="008E17D3" w:rsidP="008E17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17D3">
        <w:rPr>
          <w:rFonts w:ascii="Times New Roman" w:hAnsi="Times New Roman" w:cs="Times New Roman"/>
          <w:sz w:val="28"/>
          <w:szCs w:val="28"/>
        </w:rPr>
        <w:t xml:space="preserve">«Плотавская средняя общеобразовательная школа»                                 </w:t>
      </w:r>
    </w:p>
    <w:p w:rsidR="00FF7C95" w:rsidRPr="008E17D3" w:rsidRDefault="008E17D3" w:rsidP="008E17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17D3"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</w:p>
    <w:p w:rsidR="00FF7C95" w:rsidRDefault="00FF7C95" w:rsidP="00FF7C95">
      <w:pPr>
        <w:jc w:val="center"/>
        <w:rPr>
          <w:b/>
          <w:sz w:val="28"/>
          <w:szCs w:val="28"/>
        </w:rPr>
      </w:pPr>
    </w:p>
    <w:p w:rsidR="00FF7C95" w:rsidRDefault="00FF7C95" w:rsidP="00FF7C95">
      <w:pPr>
        <w:jc w:val="center"/>
        <w:rPr>
          <w:b/>
          <w:sz w:val="28"/>
          <w:szCs w:val="28"/>
        </w:rPr>
      </w:pPr>
    </w:p>
    <w:p w:rsidR="00FF7C95" w:rsidRDefault="00FF7C95" w:rsidP="00FF7C95">
      <w:pPr>
        <w:jc w:val="center"/>
        <w:rPr>
          <w:b/>
          <w:sz w:val="48"/>
          <w:szCs w:val="48"/>
        </w:rPr>
      </w:pPr>
    </w:p>
    <w:p w:rsidR="008E17D3" w:rsidRPr="008E17D3" w:rsidRDefault="008E17D3" w:rsidP="00FF7C95">
      <w:pPr>
        <w:pStyle w:val="1"/>
        <w:jc w:val="center"/>
        <w:rPr>
          <w:rFonts w:ascii="Times New Roman" w:hAnsi="Times New Roman" w:cs="Times New Roman"/>
          <w:i/>
          <w:color w:val="auto"/>
          <w:sz w:val="48"/>
          <w:szCs w:val="48"/>
        </w:rPr>
      </w:pPr>
      <w:r w:rsidRPr="008E17D3">
        <w:rPr>
          <w:rFonts w:ascii="Times New Roman" w:hAnsi="Times New Roman" w:cs="Times New Roman"/>
          <w:i/>
          <w:color w:val="auto"/>
          <w:sz w:val="48"/>
          <w:szCs w:val="48"/>
        </w:rPr>
        <w:t>Урок математики 1 класс</w:t>
      </w:r>
    </w:p>
    <w:p w:rsidR="008E17D3" w:rsidRPr="008E17D3" w:rsidRDefault="008E17D3" w:rsidP="008E17D3">
      <w:pPr>
        <w:pStyle w:val="1"/>
        <w:spacing w:before="0"/>
        <w:jc w:val="center"/>
        <w:rPr>
          <w:rFonts w:ascii="Times New Roman" w:hAnsi="Times New Roman" w:cs="Times New Roman"/>
          <w:i/>
          <w:color w:val="auto"/>
          <w:sz w:val="48"/>
          <w:szCs w:val="48"/>
        </w:rPr>
      </w:pPr>
      <w:r w:rsidRPr="008E17D3">
        <w:rPr>
          <w:rFonts w:ascii="Times New Roman" w:hAnsi="Times New Roman" w:cs="Times New Roman"/>
          <w:i/>
          <w:color w:val="auto"/>
          <w:sz w:val="48"/>
          <w:szCs w:val="48"/>
        </w:rPr>
        <w:t>Тема урока: Связь между суммой и слагаемыми</w:t>
      </w:r>
    </w:p>
    <w:p w:rsidR="00FF7C95" w:rsidRPr="008E17D3" w:rsidRDefault="008E17D3" w:rsidP="00FF7C95">
      <w:pPr>
        <w:pStyle w:val="1"/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 xml:space="preserve"> </w:t>
      </w:r>
    </w:p>
    <w:p w:rsidR="00FF7C95" w:rsidRDefault="00FF7C95" w:rsidP="00FF7C95"/>
    <w:p w:rsidR="00FF7C95" w:rsidRDefault="00FF7C95" w:rsidP="00FF7C95"/>
    <w:p w:rsidR="00FF7C95" w:rsidRDefault="00FF7C95" w:rsidP="00FF7C95"/>
    <w:p w:rsidR="00FF7C95" w:rsidRDefault="00FF7C95" w:rsidP="00FF7C95"/>
    <w:p w:rsidR="00FF7C95" w:rsidRDefault="00FF7C95" w:rsidP="00FF7C95">
      <w:pPr>
        <w:spacing w:before="100" w:beforeAutospacing="1" w:after="100" w:afterAutospacing="1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9A485C" w:rsidRDefault="009A485C" w:rsidP="00FF7C95">
      <w:pPr>
        <w:spacing w:before="100" w:beforeAutospacing="1" w:after="100" w:afterAutospacing="1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9A485C" w:rsidRDefault="009A485C" w:rsidP="00FF7C95">
      <w:pPr>
        <w:spacing w:before="100" w:beforeAutospacing="1" w:after="100" w:afterAutospacing="1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9A485C" w:rsidRDefault="009A485C" w:rsidP="00FF7C95">
      <w:pPr>
        <w:spacing w:before="100" w:beforeAutospacing="1" w:after="100" w:afterAutospacing="1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FF7C95" w:rsidRPr="008E17D3" w:rsidRDefault="00FF7C95" w:rsidP="008E17D3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E17D3" w:rsidRPr="008E17D3" w:rsidRDefault="008E17D3" w:rsidP="008E17D3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8E17D3">
        <w:rPr>
          <w:rFonts w:ascii="Times New Roman" w:hAnsi="Times New Roman" w:cs="Times New Roman"/>
          <w:sz w:val="28"/>
          <w:szCs w:val="28"/>
        </w:rPr>
        <w:t xml:space="preserve">Разработала и провела </w:t>
      </w:r>
    </w:p>
    <w:p w:rsidR="008E17D3" w:rsidRPr="008E17D3" w:rsidRDefault="008E17D3" w:rsidP="008E17D3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8E17D3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8E17D3" w:rsidRPr="008E17D3" w:rsidRDefault="008E17D3" w:rsidP="008E17D3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8E17D3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9A485C" w:rsidRPr="008E17D3" w:rsidRDefault="008E17D3" w:rsidP="008E17D3">
      <w:pPr>
        <w:spacing w:after="0" w:line="240" w:lineRule="auto"/>
        <w:ind w:left="-85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E1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8E17D3">
        <w:rPr>
          <w:rFonts w:ascii="Times New Roman" w:hAnsi="Times New Roman" w:cs="Times New Roman"/>
          <w:sz w:val="28"/>
          <w:szCs w:val="28"/>
        </w:rPr>
        <w:t>Бартенева Елена Викторовна</w:t>
      </w:r>
    </w:p>
    <w:p w:rsidR="009A485C" w:rsidRDefault="009A485C" w:rsidP="008E17D3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9A485C" w:rsidRDefault="009A485C" w:rsidP="008E17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8E17D3" w:rsidRPr="00F544F3" w:rsidRDefault="008E17D3" w:rsidP="008E17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7528AD" w:rsidRPr="00E75CE2" w:rsidRDefault="007C6E7F">
      <w:pPr>
        <w:pStyle w:val="a3"/>
        <w:spacing w:before="120" w:after="120" w:line="388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75CE2">
        <w:rPr>
          <w:rFonts w:ascii="Times New Roman" w:eastAsia="Helvetica" w:hAnsi="Times New Roman" w:cs="Times New Roman"/>
          <w:b/>
          <w:sz w:val="24"/>
          <w:szCs w:val="24"/>
        </w:rPr>
        <w:lastRenderedPageBreak/>
        <w:t>Тема:</w:t>
      </w:r>
      <w:r w:rsidRPr="00E75CE2">
        <w:rPr>
          <w:rFonts w:ascii="Times New Roman" w:eastAsia="Helvetica" w:hAnsi="Times New Roman" w:cs="Times New Roman"/>
          <w:sz w:val="24"/>
          <w:szCs w:val="24"/>
        </w:rPr>
        <w:t> </w:t>
      </w:r>
      <w:r w:rsidRPr="00E75CE2">
        <w:rPr>
          <w:rFonts w:ascii="Times New Roman" w:eastAsia="Helvetica" w:hAnsi="Times New Roman" w:cs="Times New Roman"/>
          <w:b/>
          <w:sz w:val="24"/>
          <w:szCs w:val="24"/>
        </w:rPr>
        <w:t>Связь между суммой и слагаемыми.</w:t>
      </w:r>
    </w:p>
    <w:p w:rsidR="007528AD" w:rsidRPr="008E17D3" w:rsidRDefault="008E17D3" w:rsidP="008E17D3">
      <w:pPr>
        <w:pStyle w:val="a3"/>
        <w:spacing w:after="12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b/>
          <w:color w:val="333333"/>
          <w:sz w:val="24"/>
          <w:szCs w:val="24"/>
        </w:rPr>
        <w:tab/>
      </w:r>
      <w:r w:rsidR="007C6E7F" w:rsidRPr="008E17D3">
        <w:rPr>
          <w:rFonts w:ascii="Times New Roman" w:eastAsia="Helvetica" w:hAnsi="Times New Roman" w:cs="Times New Roman"/>
          <w:b/>
          <w:color w:val="333333"/>
          <w:sz w:val="24"/>
          <w:szCs w:val="24"/>
        </w:rPr>
        <w:t>Цель урока: </w:t>
      </w:r>
      <w:r w:rsidR="007C6E7F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познакомить  с взаимосвязью между компонентами действия сложения, вывести правило нахождения неизвестного слагаемого; формировать вычислительные навыки.</w:t>
      </w:r>
    </w:p>
    <w:p w:rsidR="007528AD" w:rsidRPr="008E17D3" w:rsidRDefault="008E17D3" w:rsidP="008E17D3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b/>
          <w:color w:val="333333"/>
          <w:sz w:val="24"/>
          <w:szCs w:val="24"/>
        </w:rPr>
        <w:tab/>
      </w:r>
      <w:r w:rsidR="007C6E7F" w:rsidRPr="008E17D3">
        <w:rPr>
          <w:rFonts w:ascii="Times New Roman" w:eastAsia="Helvetica" w:hAnsi="Times New Roman" w:cs="Times New Roman"/>
          <w:b/>
          <w:color w:val="333333"/>
          <w:sz w:val="24"/>
          <w:szCs w:val="24"/>
        </w:rPr>
        <w:t>Задачи урока:</w:t>
      </w:r>
    </w:p>
    <w:p w:rsidR="007528AD" w:rsidRPr="008E17D3" w:rsidRDefault="007C6E7F" w:rsidP="008E17D3">
      <w:pPr>
        <w:pStyle w:val="a3"/>
        <w:numPr>
          <w:ilvl w:val="0"/>
          <w:numId w:val="1"/>
        </w:numPr>
        <w:tabs>
          <w:tab w:val="left" w:pos="1095"/>
        </w:tabs>
        <w:spacing w:after="0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Формировать понятие суммы как целого, состоящего из частей – слагаемых.</w:t>
      </w:r>
    </w:p>
    <w:p w:rsidR="007528AD" w:rsidRPr="008E17D3" w:rsidRDefault="007C6E7F" w:rsidP="008E17D3">
      <w:pPr>
        <w:pStyle w:val="a3"/>
        <w:numPr>
          <w:ilvl w:val="0"/>
          <w:numId w:val="1"/>
        </w:numPr>
        <w:tabs>
          <w:tab w:val="left" w:pos="1095"/>
        </w:tabs>
        <w:spacing w:after="0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Продолжить работу по формированию умения решать задачи изученных видов. Отрабатывать умения составлять задачи по рисунку.</w:t>
      </w:r>
    </w:p>
    <w:p w:rsidR="007528AD" w:rsidRPr="008E17D3" w:rsidRDefault="007C6E7F" w:rsidP="008E17D3">
      <w:pPr>
        <w:pStyle w:val="a3"/>
        <w:numPr>
          <w:ilvl w:val="0"/>
          <w:numId w:val="1"/>
        </w:numPr>
        <w:tabs>
          <w:tab w:val="left" w:pos="1095"/>
        </w:tabs>
        <w:spacing w:after="0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Развивать навыки счета в пределах 10.</w:t>
      </w:r>
    </w:p>
    <w:p w:rsidR="007528AD" w:rsidRPr="008E17D3" w:rsidRDefault="007C6E7F" w:rsidP="008E17D3">
      <w:pPr>
        <w:pStyle w:val="a3"/>
        <w:numPr>
          <w:ilvl w:val="0"/>
          <w:numId w:val="1"/>
        </w:numPr>
        <w:tabs>
          <w:tab w:val="left" w:pos="1095"/>
        </w:tabs>
        <w:spacing w:after="0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Развивать внимание, наблюдательность, мелкую моторику.</w:t>
      </w:r>
    </w:p>
    <w:p w:rsidR="007528AD" w:rsidRPr="008E17D3" w:rsidRDefault="007C6E7F" w:rsidP="008E17D3">
      <w:pPr>
        <w:pStyle w:val="a3"/>
        <w:numPr>
          <w:ilvl w:val="0"/>
          <w:numId w:val="1"/>
        </w:numPr>
        <w:tabs>
          <w:tab w:val="left" w:pos="1095"/>
        </w:tabs>
        <w:spacing w:after="0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Продолжать формировать умение работать в парах.</w:t>
      </w:r>
    </w:p>
    <w:p w:rsidR="007528AD" w:rsidRPr="008E17D3" w:rsidRDefault="007C6E7F" w:rsidP="008E17D3">
      <w:pPr>
        <w:pStyle w:val="a3"/>
        <w:numPr>
          <w:ilvl w:val="0"/>
          <w:numId w:val="1"/>
        </w:numPr>
        <w:tabs>
          <w:tab w:val="left" w:pos="1095"/>
        </w:tabs>
        <w:spacing w:after="0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Развивать действия самоконтроля.</w:t>
      </w:r>
    </w:p>
    <w:p w:rsidR="007528AD" w:rsidRPr="008E17D3" w:rsidRDefault="007C6E7F" w:rsidP="008E17D3">
      <w:pPr>
        <w:pStyle w:val="a3"/>
        <w:numPr>
          <w:ilvl w:val="0"/>
          <w:numId w:val="1"/>
        </w:numPr>
        <w:tabs>
          <w:tab w:val="left" w:pos="1095"/>
        </w:tabs>
        <w:spacing w:after="0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Продолжать работу по осуществлению индивидуального и дифференцированного подхода.</w:t>
      </w:r>
    </w:p>
    <w:p w:rsidR="007528AD" w:rsidRPr="008E17D3" w:rsidRDefault="007C6E7F" w:rsidP="008E17D3">
      <w:pPr>
        <w:pStyle w:val="a3"/>
        <w:numPr>
          <w:ilvl w:val="0"/>
          <w:numId w:val="1"/>
        </w:numPr>
        <w:tabs>
          <w:tab w:val="left" w:pos="1095"/>
        </w:tabs>
        <w:spacing w:after="0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Совершенствовать умения в оформлении письменных работ, отрабатывать каллиграфический навык.</w:t>
      </w:r>
    </w:p>
    <w:p w:rsidR="003961A3" w:rsidRPr="008E17D3" w:rsidRDefault="007C6E7F" w:rsidP="008E17D3">
      <w:pPr>
        <w:pStyle w:val="a3"/>
        <w:numPr>
          <w:ilvl w:val="0"/>
          <w:numId w:val="1"/>
        </w:numPr>
        <w:tabs>
          <w:tab w:val="left" w:pos="1095"/>
        </w:tabs>
        <w:spacing w:after="0" w:line="276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Использовать элементы ССО (абстрагирование).</w:t>
      </w:r>
    </w:p>
    <w:p w:rsidR="007528AD" w:rsidRPr="008E17D3" w:rsidRDefault="007C6E7F" w:rsidP="008E17D3">
      <w:pPr>
        <w:pStyle w:val="a3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7528AD" w:rsidRPr="008E17D3" w:rsidRDefault="007C6E7F" w:rsidP="008E17D3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Times New Roman" w:hAnsi="Times New Roman" w:cs="Times New Roman"/>
          <w:sz w:val="24"/>
          <w:szCs w:val="24"/>
        </w:rPr>
        <w:t xml:space="preserve"> - учащиеся учатся использовать математическую терминологию при составлении и чтении математических равенств;</w:t>
      </w:r>
    </w:p>
    <w:p w:rsidR="007528AD" w:rsidRPr="008E17D3" w:rsidRDefault="007C6E7F" w:rsidP="008E17D3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Times New Roman" w:hAnsi="Times New Roman" w:cs="Times New Roman"/>
          <w:sz w:val="24"/>
          <w:szCs w:val="24"/>
        </w:rPr>
        <w:t>- учатся решать задачи изученных видов;</w:t>
      </w:r>
    </w:p>
    <w:p w:rsidR="007528AD" w:rsidRPr="008E17D3" w:rsidRDefault="007C6E7F" w:rsidP="008E17D3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Times New Roman" w:hAnsi="Times New Roman" w:cs="Times New Roman"/>
          <w:sz w:val="24"/>
          <w:szCs w:val="24"/>
        </w:rPr>
        <w:t xml:space="preserve"> - учатся использовать речь для регуляции своего действия;</w:t>
      </w:r>
    </w:p>
    <w:p w:rsidR="007528AD" w:rsidRPr="008E17D3" w:rsidRDefault="007C6E7F" w:rsidP="008E17D3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Times New Roman" w:hAnsi="Times New Roman" w:cs="Times New Roman"/>
          <w:sz w:val="24"/>
          <w:szCs w:val="24"/>
        </w:rPr>
        <w:t>- учатся выполнять задачи творческого и поискового характера;</w:t>
      </w:r>
    </w:p>
    <w:p w:rsidR="003961A3" w:rsidRDefault="007C6E7F" w:rsidP="008E17D3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Times New Roman" w:hAnsi="Times New Roman" w:cs="Times New Roman"/>
          <w:sz w:val="24"/>
          <w:szCs w:val="24"/>
        </w:rPr>
        <w:t xml:space="preserve"> - учатся контролировать и оценивать свою работу и её результат.</w:t>
      </w:r>
    </w:p>
    <w:p w:rsidR="008E17D3" w:rsidRPr="008E17D3" w:rsidRDefault="008E17D3" w:rsidP="008E17D3">
      <w:pPr>
        <w:pStyle w:val="a3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17D3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7D3">
        <w:rPr>
          <w:rFonts w:ascii="Times New Roman" w:hAnsi="Times New Roman" w:cs="Times New Roman"/>
          <w:sz w:val="24"/>
          <w:szCs w:val="24"/>
        </w:rPr>
        <w:t>учебник, презентация к уроку</w:t>
      </w:r>
      <w:r w:rsidR="00E75CE2">
        <w:rPr>
          <w:rFonts w:ascii="Times New Roman" w:hAnsi="Times New Roman" w:cs="Times New Roman"/>
          <w:sz w:val="24"/>
          <w:szCs w:val="24"/>
        </w:rPr>
        <w:t>, модели геометрических фигур.</w:t>
      </w:r>
    </w:p>
    <w:p w:rsidR="00E75CE2" w:rsidRDefault="00E75CE2" w:rsidP="00E75CE2">
      <w:pPr>
        <w:pStyle w:val="a3"/>
        <w:spacing w:after="120" w:line="100" w:lineRule="atLeast"/>
        <w:jc w:val="center"/>
        <w:rPr>
          <w:rFonts w:ascii="Times New Roman" w:eastAsia="Helvetica" w:hAnsi="Times New Roman" w:cs="Times New Roman"/>
          <w:color w:val="333333"/>
          <w:sz w:val="24"/>
          <w:szCs w:val="24"/>
        </w:rPr>
      </w:pPr>
    </w:p>
    <w:p w:rsidR="007528AD" w:rsidRPr="00E75CE2" w:rsidRDefault="007C6E7F" w:rsidP="00E75CE2">
      <w:pPr>
        <w:pStyle w:val="a3"/>
        <w:spacing w:after="12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CE2">
        <w:rPr>
          <w:rFonts w:ascii="Times New Roman" w:eastAsia="Helvetica" w:hAnsi="Times New Roman" w:cs="Times New Roman"/>
          <w:b/>
          <w:color w:val="333333"/>
          <w:sz w:val="24"/>
          <w:szCs w:val="24"/>
        </w:rPr>
        <w:t>ХОД УРОКА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b/>
          <w:color w:val="333333"/>
          <w:sz w:val="24"/>
          <w:szCs w:val="24"/>
        </w:rPr>
        <w:t xml:space="preserve">1. Организационный момент                                                     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Долгожданный дан звонок,</w:t>
      </w: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br/>
        <w:t xml:space="preserve">Начинается урок.        </w:t>
      </w: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ab/>
      </w: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ab/>
      </w: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ab/>
      </w:r>
      <w:r w:rsidR="003961A3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ab/>
      </w:r>
      <w:r w:rsidR="003961A3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ab/>
      </w:r>
      <w:r w:rsidR="003961A3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ab/>
      </w: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br/>
        <w:t>Вы проверьте, все ль в порядке –</w:t>
      </w: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br/>
        <w:t>Книжки, ручки и тетрадки.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b/>
          <w:color w:val="333333"/>
          <w:sz w:val="24"/>
          <w:szCs w:val="24"/>
        </w:rPr>
        <w:t>2. Актуализация знаний.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– Сегодня 4 февраля и нас приглашает к себе в гости число и цифра 4.</w:t>
      </w:r>
    </w:p>
    <w:p w:rsidR="007528AD" w:rsidRPr="008E17D3" w:rsidRDefault="003961A3" w:rsidP="003961A3">
      <w:pPr>
        <w:pStyle w:val="a3"/>
        <w:tabs>
          <w:tab w:val="left" w:pos="1095"/>
        </w:tabs>
        <w:spacing w:before="100" w:after="10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-   </w:t>
      </w:r>
      <w:r w:rsidR="007C6E7F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Назовите «соседей» числа 4.</w:t>
      </w:r>
    </w:p>
    <w:p w:rsidR="007528AD" w:rsidRPr="008E17D3" w:rsidRDefault="003961A3" w:rsidP="003961A3">
      <w:pPr>
        <w:pStyle w:val="a3"/>
        <w:tabs>
          <w:tab w:val="left" w:pos="1095"/>
        </w:tabs>
        <w:spacing w:before="100" w:after="10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-   </w:t>
      </w:r>
      <w:r w:rsidR="007C6E7F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Сколько жильцов живет в каждой квартире  домика числа 4.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Сегодня на уроке каждый из вас получил маршрутный лист.  Мы с ним будем работать в течение урока.</w:t>
      </w:r>
    </w:p>
    <w:p w:rsidR="007528AD" w:rsidRPr="008E17D3" w:rsidRDefault="003961A3" w:rsidP="003961A3">
      <w:pPr>
        <w:pStyle w:val="a3"/>
        <w:tabs>
          <w:tab w:val="left" w:pos="1095"/>
        </w:tabs>
        <w:spacing w:before="100" w:after="10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-   </w:t>
      </w:r>
      <w:r w:rsidR="007C6E7F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Каллиграфическая минутка. Вспомним, как  пишется эта цифра, и пропишем до конца строки через клеточку.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b/>
          <w:color w:val="333333"/>
          <w:sz w:val="24"/>
          <w:szCs w:val="24"/>
        </w:rPr>
        <w:t>2. Устный счет </w:t>
      </w: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(Условие – первичная информация)                  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– Число 4 предлагает нам съездить в гости к Веселым человечкам, а вот на чем мы  отправимся, узнаете, если правильно выполните задания арифметического диктанта.</w:t>
      </w:r>
    </w:p>
    <w:p w:rsidR="007528AD" w:rsidRPr="008E17D3" w:rsidRDefault="007C6E7F">
      <w:pPr>
        <w:pStyle w:val="a3"/>
        <w:numPr>
          <w:ilvl w:val="0"/>
          <w:numId w:val="4"/>
        </w:numPr>
        <w:tabs>
          <w:tab w:val="left" w:pos="1095"/>
        </w:tabs>
        <w:spacing w:before="100" w:after="100" w:line="10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lastRenderedPageBreak/>
        <w:t>Найдите сумму чисел 3 и 4. ( 7)</w:t>
      </w:r>
    </w:p>
    <w:p w:rsidR="007528AD" w:rsidRPr="008E17D3" w:rsidRDefault="007C6E7F">
      <w:pPr>
        <w:pStyle w:val="a3"/>
        <w:numPr>
          <w:ilvl w:val="0"/>
          <w:numId w:val="4"/>
        </w:numPr>
        <w:tabs>
          <w:tab w:val="left" w:pos="1095"/>
        </w:tabs>
        <w:spacing w:before="100" w:after="100" w:line="10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Уменьшите 10 на 2. ( 8 )</w:t>
      </w:r>
    </w:p>
    <w:p w:rsidR="007528AD" w:rsidRPr="008E17D3" w:rsidRDefault="007C6E7F">
      <w:pPr>
        <w:pStyle w:val="a3"/>
        <w:numPr>
          <w:ilvl w:val="0"/>
          <w:numId w:val="4"/>
        </w:numPr>
        <w:tabs>
          <w:tab w:val="left" w:pos="1095"/>
        </w:tabs>
        <w:spacing w:before="100" w:after="100" w:line="10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Увеличьте 4 на 2. ( 6 )</w:t>
      </w:r>
    </w:p>
    <w:p w:rsidR="007528AD" w:rsidRPr="008E17D3" w:rsidRDefault="007C6E7F">
      <w:pPr>
        <w:pStyle w:val="a3"/>
        <w:numPr>
          <w:ilvl w:val="0"/>
          <w:numId w:val="4"/>
        </w:numPr>
        <w:tabs>
          <w:tab w:val="left" w:pos="1095"/>
        </w:tabs>
        <w:spacing w:before="100" w:after="100" w:line="10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1 слагаемое - 5, 2 слагаемое – такое же. Чему равна сумма? ( 10 )</w:t>
      </w:r>
    </w:p>
    <w:p w:rsidR="007528AD" w:rsidRPr="008E17D3" w:rsidRDefault="007C6E7F">
      <w:pPr>
        <w:pStyle w:val="a3"/>
        <w:numPr>
          <w:ilvl w:val="0"/>
          <w:numId w:val="4"/>
        </w:numPr>
        <w:tabs>
          <w:tab w:val="left" w:pos="1095"/>
        </w:tabs>
        <w:spacing w:before="100" w:after="100" w:line="10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10 без 1. ( 9 )</w:t>
      </w:r>
    </w:p>
    <w:p w:rsidR="007528AD" w:rsidRPr="008E17D3" w:rsidRDefault="007C6E7F">
      <w:pPr>
        <w:pStyle w:val="a3"/>
        <w:numPr>
          <w:ilvl w:val="0"/>
          <w:numId w:val="4"/>
        </w:numPr>
        <w:tabs>
          <w:tab w:val="left" w:pos="1095"/>
        </w:tabs>
        <w:spacing w:before="100" w:after="100" w:line="10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В магазине игрушек было 6 резиновых мячей, а кожаных – на 4 больше. Сколько кожаных мячей было в магазине?</w:t>
      </w:r>
    </w:p>
    <w:p w:rsidR="007528AD" w:rsidRPr="008E17D3" w:rsidRDefault="007C6E7F">
      <w:pPr>
        <w:pStyle w:val="a3"/>
        <w:numPr>
          <w:ilvl w:val="0"/>
          <w:numId w:val="4"/>
        </w:numPr>
        <w:tabs>
          <w:tab w:val="left" w:pos="1095"/>
        </w:tabs>
        <w:spacing w:before="100" w:after="100" w:line="10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В букете  3 белых розы и 2 красных. Сколько всего роз в букете?</w:t>
      </w:r>
    </w:p>
    <w:p w:rsidR="003961A3" w:rsidRPr="00E75CE2" w:rsidRDefault="007C6E7F" w:rsidP="00E75CE2">
      <w:pPr>
        <w:pStyle w:val="a3"/>
        <w:spacing w:before="100" w:after="100" w:line="10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1 ученик работает за доской, остальные на местах. Проверка работы с помощью светофоров.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i/>
          <w:color w:val="333333"/>
          <w:sz w:val="24"/>
          <w:szCs w:val="24"/>
        </w:rPr>
        <w:t>В результате у детей получается ряд чисел: 7, 8, 6, 10, 9, 10, 5.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i/>
          <w:color w:val="333333"/>
          <w:sz w:val="24"/>
          <w:szCs w:val="24"/>
        </w:rPr>
        <w:t>Пользуясь таблицей,  подпишите под цифрами ответов буквы. Вы узнаете, на чём мы   отправимся   путешествовать.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10" w:type="dxa"/>
          <w:right w:w="10" w:type="dxa"/>
        </w:tblCellMar>
        <w:tblLook w:val="04A0"/>
      </w:tblPr>
      <w:tblGrid>
        <w:gridCol w:w="130"/>
        <w:gridCol w:w="261"/>
        <w:gridCol w:w="3026"/>
        <w:gridCol w:w="495"/>
        <w:gridCol w:w="611"/>
        <w:gridCol w:w="726"/>
        <w:gridCol w:w="844"/>
        <w:gridCol w:w="960"/>
        <w:gridCol w:w="1075"/>
        <w:gridCol w:w="1246"/>
      </w:tblGrid>
      <w:tr w:rsidR="007528AD" w:rsidRPr="008E17D3">
        <w:trPr>
          <w:trHeight w:val="1"/>
          <w:jc w:val="center"/>
        </w:trPr>
        <w:tc>
          <w:tcPr>
            <w:tcW w:w="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28AD" w:rsidRPr="008E17D3" w:rsidRDefault="007528AD">
            <w:pPr>
              <w:pStyle w:val="a3"/>
              <w:spacing w:after="12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28AD" w:rsidRPr="008E17D3" w:rsidRDefault="007528AD">
            <w:pPr>
              <w:pStyle w:val="a3"/>
              <w:spacing w:after="12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28AD" w:rsidRPr="008E17D3" w:rsidRDefault="007528AD">
            <w:pPr>
              <w:pStyle w:val="a3"/>
              <w:spacing w:after="12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28AD" w:rsidRPr="008E17D3" w:rsidRDefault="007528AD" w:rsidP="003961A3">
            <w:pPr>
              <w:pStyle w:val="a3"/>
              <w:spacing w:after="12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28AD" w:rsidRPr="008E17D3" w:rsidRDefault="007528AD" w:rsidP="003961A3">
            <w:pPr>
              <w:pStyle w:val="a3"/>
              <w:spacing w:after="12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28AD" w:rsidRPr="008E17D3" w:rsidRDefault="007528AD" w:rsidP="003961A3">
            <w:pPr>
              <w:pStyle w:val="a3"/>
              <w:spacing w:after="12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28AD" w:rsidRPr="008E17D3" w:rsidRDefault="007528AD" w:rsidP="003961A3">
            <w:pPr>
              <w:pStyle w:val="a3"/>
              <w:spacing w:after="12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28AD" w:rsidRPr="008E17D3" w:rsidRDefault="007528AD" w:rsidP="003961A3">
            <w:pPr>
              <w:pStyle w:val="a3"/>
              <w:spacing w:after="12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28AD" w:rsidRPr="008E17D3" w:rsidRDefault="007528AD" w:rsidP="003961A3">
            <w:pPr>
              <w:pStyle w:val="a3"/>
              <w:spacing w:after="12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28AD" w:rsidRPr="008E17D3" w:rsidRDefault="007528AD" w:rsidP="003961A3">
            <w:pPr>
              <w:pStyle w:val="a3"/>
              <w:spacing w:after="12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AD" w:rsidRPr="008E17D3">
        <w:trPr>
          <w:trHeight w:val="1"/>
          <w:jc w:val="center"/>
        </w:trPr>
        <w:tc>
          <w:tcPr>
            <w:tcW w:w="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28AD" w:rsidRPr="008E17D3" w:rsidRDefault="007528AD">
            <w:pPr>
              <w:pStyle w:val="a3"/>
              <w:spacing w:after="12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28AD" w:rsidRPr="008E17D3" w:rsidRDefault="007528AD">
            <w:pPr>
              <w:pStyle w:val="a3"/>
              <w:spacing w:after="12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28AD" w:rsidRPr="008E17D3" w:rsidRDefault="007528AD">
            <w:pPr>
              <w:pStyle w:val="a3"/>
              <w:spacing w:after="12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28AD" w:rsidRPr="008E17D3" w:rsidRDefault="007528AD" w:rsidP="003961A3">
            <w:pPr>
              <w:pStyle w:val="a3"/>
              <w:spacing w:after="12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28AD" w:rsidRPr="008E17D3" w:rsidRDefault="007528AD" w:rsidP="003961A3">
            <w:pPr>
              <w:pStyle w:val="a3"/>
              <w:spacing w:after="12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28AD" w:rsidRPr="008E17D3" w:rsidRDefault="007528AD" w:rsidP="003961A3">
            <w:pPr>
              <w:pStyle w:val="a3"/>
              <w:spacing w:after="12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28AD" w:rsidRPr="008E17D3" w:rsidRDefault="007528AD" w:rsidP="003961A3">
            <w:pPr>
              <w:pStyle w:val="a3"/>
              <w:spacing w:after="12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28AD" w:rsidRPr="008E17D3" w:rsidRDefault="007528AD" w:rsidP="003961A3">
            <w:pPr>
              <w:pStyle w:val="a3"/>
              <w:spacing w:after="12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28AD" w:rsidRPr="008E17D3" w:rsidRDefault="007528AD" w:rsidP="003961A3">
            <w:pPr>
              <w:pStyle w:val="a3"/>
              <w:spacing w:after="12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28AD" w:rsidRPr="008E17D3" w:rsidRDefault="007528AD" w:rsidP="003961A3">
            <w:pPr>
              <w:pStyle w:val="a3"/>
              <w:spacing w:after="12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AD" w:rsidRPr="008E17D3">
        <w:trPr>
          <w:trHeight w:val="1"/>
          <w:jc w:val="center"/>
        </w:trPr>
        <w:tc>
          <w:tcPr>
            <w:tcW w:w="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28AD" w:rsidRPr="008E17D3" w:rsidRDefault="007528AD">
            <w:pPr>
              <w:pStyle w:val="a3"/>
              <w:spacing w:after="12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28AD" w:rsidRPr="008E17D3" w:rsidRDefault="007528AD">
            <w:pPr>
              <w:pStyle w:val="a3"/>
              <w:spacing w:after="12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0" w:type="auto"/>
              <w:jc w:val="center"/>
              <w:tblInd w:w="12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70"/>
              <w:gridCol w:w="302"/>
              <w:gridCol w:w="279"/>
              <w:gridCol w:w="270"/>
              <w:gridCol w:w="270"/>
              <w:gridCol w:w="270"/>
              <w:gridCol w:w="279"/>
              <w:gridCol w:w="270"/>
              <w:gridCol w:w="270"/>
              <w:gridCol w:w="390"/>
            </w:tblGrid>
            <w:tr w:rsidR="003961A3" w:rsidRPr="008E17D3" w:rsidTr="001D669F">
              <w:trPr>
                <w:jc w:val="center"/>
              </w:trPr>
              <w:tc>
                <w:tcPr>
                  <w:tcW w:w="17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3961A3" w:rsidRPr="008E17D3" w:rsidRDefault="003961A3" w:rsidP="001D669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7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3961A3" w:rsidRPr="008E17D3" w:rsidRDefault="003961A3" w:rsidP="001D669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7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3961A3" w:rsidRPr="008E17D3" w:rsidRDefault="003961A3" w:rsidP="001D669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7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3961A3" w:rsidRPr="008E17D3" w:rsidRDefault="003961A3" w:rsidP="001D669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7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3961A3" w:rsidRPr="008E17D3" w:rsidRDefault="003961A3" w:rsidP="001D669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7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3961A3" w:rsidRPr="008E17D3" w:rsidRDefault="003961A3" w:rsidP="001D669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7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3961A3" w:rsidRPr="008E17D3" w:rsidRDefault="003961A3" w:rsidP="001D669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7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3961A3" w:rsidRPr="008E17D3" w:rsidRDefault="003961A3" w:rsidP="001D669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7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3961A3" w:rsidRPr="008E17D3" w:rsidRDefault="003961A3" w:rsidP="001D669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7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3961A3" w:rsidRPr="008E17D3" w:rsidRDefault="003961A3" w:rsidP="001D669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7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961A3" w:rsidRPr="008E17D3" w:rsidTr="001D669F">
              <w:trPr>
                <w:jc w:val="center"/>
              </w:trPr>
              <w:tc>
                <w:tcPr>
                  <w:tcW w:w="17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3961A3" w:rsidRPr="008E17D3" w:rsidRDefault="003961A3" w:rsidP="001D669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7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3961A3" w:rsidRPr="008E17D3" w:rsidRDefault="003961A3" w:rsidP="001D669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7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3961A3" w:rsidRPr="008E17D3" w:rsidRDefault="003961A3" w:rsidP="001D669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7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3961A3" w:rsidRPr="008E17D3" w:rsidRDefault="003961A3" w:rsidP="001D669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7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3961A3" w:rsidRPr="008E17D3" w:rsidRDefault="003961A3" w:rsidP="001D669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7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3961A3" w:rsidRPr="008E17D3" w:rsidRDefault="003961A3" w:rsidP="001D669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7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3961A3" w:rsidRPr="008E17D3" w:rsidRDefault="003961A3" w:rsidP="001D669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7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3961A3" w:rsidRPr="008E17D3" w:rsidRDefault="003961A3" w:rsidP="001D669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7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3961A3" w:rsidRPr="008E17D3" w:rsidRDefault="003961A3" w:rsidP="001D669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7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3961A3" w:rsidRPr="008E17D3" w:rsidRDefault="003961A3" w:rsidP="001D669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7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</w:tr>
          </w:tbl>
          <w:p w:rsidR="007528AD" w:rsidRPr="008E17D3" w:rsidRDefault="007528AD">
            <w:pPr>
              <w:pStyle w:val="a3"/>
              <w:spacing w:after="12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28AD" w:rsidRPr="008E17D3" w:rsidRDefault="007528AD">
            <w:pPr>
              <w:pStyle w:val="a3"/>
              <w:spacing w:after="12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28AD" w:rsidRPr="008E17D3" w:rsidRDefault="007528AD">
            <w:pPr>
              <w:pStyle w:val="a3"/>
              <w:spacing w:after="12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28AD" w:rsidRPr="008E17D3" w:rsidRDefault="007528AD">
            <w:pPr>
              <w:pStyle w:val="a3"/>
              <w:spacing w:after="12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28AD" w:rsidRPr="008E17D3" w:rsidRDefault="007528AD">
            <w:pPr>
              <w:pStyle w:val="a3"/>
              <w:spacing w:after="12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28AD" w:rsidRPr="008E17D3" w:rsidRDefault="007528AD">
            <w:pPr>
              <w:pStyle w:val="a3"/>
              <w:spacing w:after="12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28AD" w:rsidRPr="008E17D3" w:rsidRDefault="007528AD">
            <w:pPr>
              <w:pStyle w:val="a3"/>
              <w:spacing w:after="12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28AD" w:rsidRPr="008E17D3" w:rsidRDefault="007528AD">
            <w:pPr>
              <w:pStyle w:val="a3"/>
              <w:spacing w:after="12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i/>
          <w:color w:val="333333"/>
          <w:sz w:val="24"/>
          <w:szCs w:val="24"/>
        </w:rPr>
        <w:t>Получается слово  ПАРОВОЗ.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– Итак, отправляемся в путешествие. 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b/>
          <w:color w:val="333333"/>
          <w:sz w:val="24"/>
          <w:szCs w:val="24"/>
        </w:rPr>
        <w:t xml:space="preserve">3. Работа по теме урока. </w:t>
      </w: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(Первичная модель – образ объекта)</w:t>
      </w:r>
    </w:p>
    <w:p w:rsidR="00F856A8" w:rsidRPr="008E17D3" w:rsidRDefault="007C6E7F">
      <w:pPr>
        <w:pStyle w:val="a3"/>
        <w:spacing w:after="120" w:line="100" w:lineRule="atLeast"/>
        <w:rPr>
          <w:rFonts w:ascii="Times New Roman" w:eastAsia="Helvetica" w:hAnsi="Times New Roman" w:cs="Times New Roman"/>
          <w:b/>
          <w:color w:val="333333"/>
          <w:sz w:val="24"/>
          <w:szCs w:val="24"/>
        </w:rPr>
      </w:pPr>
      <w:r w:rsidRPr="008E17D3">
        <w:rPr>
          <w:rFonts w:ascii="Times New Roman" w:eastAsia="Helvetica" w:hAnsi="Times New Roman" w:cs="Times New Roman"/>
          <w:b/>
          <w:color w:val="333333"/>
          <w:sz w:val="24"/>
          <w:szCs w:val="24"/>
        </w:rPr>
        <w:t xml:space="preserve">    Практическая работа.                                                     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– Мы подъехали к первому домику, в нем живет </w:t>
      </w:r>
      <w:r w:rsidR="00E75CE2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 </w:t>
      </w: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Самоделкин.</w:t>
      </w: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br/>
        <w:t>– Положите  2 синих треугольника, рядом 4 желтых. Сколько всего треугольников? Какой выражение составим?</w:t>
      </w: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br/>
        <w:t xml:space="preserve">                                          2 + 4 = 6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- Как называются числа при сложении?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- Проч</w:t>
      </w:r>
      <w:r w:rsidR="003961A3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итайте это выражение по-новому, </w:t>
      </w: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используя названия компонентов действия сложения.</w:t>
      </w: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br/>
      </w:r>
      <w:r w:rsidRPr="008E17D3">
        <w:rPr>
          <w:rFonts w:ascii="Times New Roman" w:eastAsia="Helvetica" w:hAnsi="Times New Roman" w:cs="Times New Roman"/>
          <w:i/>
          <w:color w:val="333333"/>
          <w:sz w:val="24"/>
          <w:szCs w:val="24"/>
        </w:rPr>
        <w:t xml:space="preserve"> (Над числами прикрепляются карточки со словами: 1 СЛАГАЕМОЕ, 2 СЛАГАЕМОЕ, СУММА)</w:t>
      </w: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br/>
        <w:t>– Так сколько всего у нас фигур? ( Всего 6 фигур.) Закройте ладошкой  все синие треугольники.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-  Что осталось?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- Сколько их?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-  Как получили число 4?</w:t>
      </w: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br/>
        <w:t xml:space="preserve">                                          6 – 2 = 4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Прочитайте выражение, вспомнив названия чисел при сложении.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– Что такое 6 в первом примере? 2? 4?</w:t>
      </w: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br/>
      </w:r>
      <w:r w:rsidRPr="008E17D3">
        <w:rPr>
          <w:rFonts w:ascii="Times New Roman" w:eastAsia="Helvetica" w:hAnsi="Times New Roman" w:cs="Times New Roman"/>
          <w:i/>
          <w:color w:val="333333"/>
          <w:sz w:val="24"/>
          <w:szCs w:val="24"/>
        </w:rPr>
        <w:t>(Над числами прикрепляются карточки с названиями)</w:t>
      </w: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br/>
        <w:t>–Посмотрите на фигуры. Сколько всего фигур?  Всего 6 фигур. Закройте ладошкой все желтые фигуры. Что осталось? Сколько их? Как получили число 2?</w:t>
      </w: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br/>
      </w: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lastRenderedPageBreak/>
        <w:t xml:space="preserve">                                          6 – 4 = 2</w:t>
      </w: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br/>
        <w:t>–  Что такое 6 в первом примере? 2? 4?</w:t>
      </w: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br/>
      </w:r>
      <w:r w:rsidRPr="008E17D3">
        <w:rPr>
          <w:rFonts w:ascii="Times New Roman" w:eastAsia="Helvetica" w:hAnsi="Times New Roman" w:cs="Times New Roman"/>
          <w:i/>
          <w:color w:val="333333"/>
          <w:sz w:val="24"/>
          <w:szCs w:val="24"/>
        </w:rPr>
        <w:t>(Над числами прикрепляются карточки с названиями)</w:t>
      </w: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br/>
        <w:t>– Рассмотрите все три примера. Что заметили? ( Когда из суммы 6 вычли  первое слагаемое 2, то получили второе слагаемое 4; когда из суммы 6 вычли второе слагаемое 4, то  получили первое слагаемое 2)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- Какой можно сделать вывод?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- Связаны ли между собой сумма и слагаемые?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- Слагаемые и сумма связаны между собой математическими действиями сложением и вычитанием. Они дружат друг с другом, поэтому их называют взаимообратные.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Так какова тема нашего сегодняшнего урока. Прочитайте в учебнике, что мы будем рассматривать на уроке?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b/>
          <w:color w:val="333333"/>
          <w:sz w:val="24"/>
          <w:szCs w:val="24"/>
        </w:rPr>
        <w:t>4. Сообщение темы урока: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b/>
          <w:i/>
          <w:color w:val="333333"/>
          <w:sz w:val="24"/>
          <w:szCs w:val="24"/>
        </w:rPr>
        <w:t>«Связь между суммой и слагаемыми».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b/>
          <w:color w:val="333333"/>
          <w:sz w:val="24"/>
          <w:szCs w:val="24"/>
        </w:rPr>
        <w:t xml:space="preserve">5. Работа по учебнику.                                                          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Паровозик привез нас к следующему домику – домику Буратино.  </w:t>
      </w:r>
    </w:p>
    <w:p w:rsidR="007528AD" w:rsidRPr="008E17D3" w:rsidRDefault="00351100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- </w:t>
      </w:r>
      <w:r w:rsidR="007C6E7F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Откройте учебники на стр.26.</w:t>
      </w:r>
      <w:r w:rsidR="007C6E7F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br/>
        <w:t>– Буратино решил напоить нас чаем. </w:t>
      </w:r>
      <w:r w:rsidR="007C6E7F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br/>
        <w:t>– Рассмотрите  первую полку. Сколько красных кружек? Сколько синих? Сколько всего?</w:t>
      </w:r>
      <w:r w:rsidR="007C6E7F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br/>
        <w:t xml:space="preserve">                                               3 + 2 = 5</w:t>
      </w:r>
      <w:r w:rsidR="007C6E7F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br/>
        <w:t>– Прочитайте это равенство, используя слова-названия компонентов.</w:t>
      </w:r>
      <w:r w:rsidR="007C6E7F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br/>
        <w:t>– Рассмотрите второй рисунок. Было 5 чашек. Какие кружки и сколько закрыли дверцей? Сколько осталось? Какое выражение составили?</w:t>
      </w:r>
      <w:r w:rsidR="007C6E7F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br/>
        <w:t xml:space="preserve">                                                5 – 3 = 2</w:t>
      </w:r>
      <w:r w:rsidR="007C6E7F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br/>
        <w:t>– Прочитайте равенство, используя слова 1 СЛАГАЕМОЕ, 2 СЛАГАЕМОЕ, СУММА. </w:t>
      </w:r>
      <w:r w:rsidR="007C6E7F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br/>
        <w:t>– Рассмотрите третий рисунок. Было 5 чашек. Какие кружки и сколько закрыли дверцей? Сколько осталось? Какой пример составили?</w:t>
      </w:r>
      <w:r w:rsidR="007C6E7F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br/>
        <w:t xml:space="preserve">                                                 5 – 2 = 3</w:t>
      </w:r>
      <w:r w:rsidR="007C6E7F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br/>
        <w:t>– Прочитайте равенство, используя слова 1 СЛАГАЕМОЕ, 2 СЛАГАЕМОЕ, СУММА.</w:t>
      </w:r>
      <w:r w:rsidR="007C6E7F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br/>
        <w:t>– Рассмотрите  примеры. Какую связь заметили между тремя примерами?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b/>
          <w:bCs/>
          <w:color w:val="333333"/>
          <w:sz w:val="24"/>
          <w:szCs w:val="24"/>
        </w:rPr>
        <w:t>Вывод:</w:t>
      </w: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 Если из суммы вычтем 1 слагаемое, то получится 2 слагаемое. Если из суммы вычтем 2 слагаемое, то получится 1 слагаемое.</w:t>
      </w:r>
    </w:p>
    <w:p w:rsidR="00F856A8" w:rsidRPr="008E17D3" w:rsidRDefault="007C6E7F">
      <w:pPr>
        <w:pStyle w:val="a3"/>
        <w:spacing w:after="120" w:line="100" w:lineRule="atLeast"/>
        <w:rPr>
          <w:rFonts w:ascii="Times New Roman" w:eastAsia="Helvetica" w:hAnsi="Times New Roman" w:cs="Times New Roman"/>
          <w:b/>
          <w:color w:val="333333"/>
          <w:sz w:val="24"/>
          <w:szCs w:val="24"/>
        </w:rPr>
      </w:pPr>
      <w:r w:rsidRPr="008E17D3">
        <w:rPr>
          <w:rFonts w:ascii="Times New Roman" w:eastAsia="Helvetica" w:hAnsi="Times New Roman" w:cs="Times New Roman"/>
          <w:b/>
          <w:color w:val="333333"/>
          <w:sz w:val="24"/>
          <w:szCs w:val="24"/>
        </w:rPr>
        <w:t xml:space="preserve">6. Физкультминутка                                                                  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Буратино потянулся,</w:t>
      </w: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br/>
        <w:t>Раз – нагнулся.</w:t>
      </w: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br/>
        <w:t>Два – нагнулся.</w:t>
      </w: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br/>
        <w:t>Руки  в стороны развёл,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Ключик видно не нашёл,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Чтобы ключик нам достать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Нужно на носочки встать.</w:t>
      </w:r>
    </w:p>
    <w:p w:rsidR="00F856A8" w:rsidRPr="008E17D3" w:rsidRDefault="007C6E7F">
      <w:pPr>
        <w:pStyle w:val="a3"/>
        <w:spacing w:after="120" w:line="100" w:lineRule="atLeast"/>
        <w:rPr>
          <w:rFonts w:ascii="Times New Roman" w:eastAsia="Helvetica" w:hAnsi="Times New Roman" w:cs="Times New Roman"/>
          <w:b/>
          <w:color w:val="333333"/>
          <w:sz w:val="24"/>
          <w:szCs w:val="24"/>
        </w:rPr>
      </w:pPr>
      <w:r w:rsidRPr="008E17D3">
        <w:rPr>
          <w:rFonts w:ascii="Times New Roman" w:eastAsia="Helvetica" w:hAnsi="Times New Roman" w:cs="Times New Roman"/>
          <w:b/>
          <w:color w:val="333333"/>
          <w:sz w:val="24"/>
          <w:szCs w:val="24"/>
        </w:rPr>
        <w:t xml:space="preserve">7. Требование. Закрепление изученного материала.         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 А мы подъехали к домику Незнайки. Давайте поможем ему ответить на вопрос.</w:t>
      </w:r>
    </w:p>
    <w:p w:rsidR="007528AD" w:rsidRPr="00E75CE2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E75CE2">
        <w:rPr>
          <w:rFonts w:ascii="Times New Roman" w:eastAsia="Helvetica" w:hAnsi="Times New Roman" w:cs="Times New Roman"/>
          <w:i/>
          <w:color w:val="333333"/>
          <w:sz w:val="24"/>
          <w:szCs w:val="24"/>
        </w:rPr>
        <w:t>Можно ли не считая, а,  используя и зная пример на сложение, решить пример на вычитание.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b/>
          <w:color w:val="333333"/>
          <w:sz w:val="24"/>
          <w:szCs w:val="24"/>
        </w:rPr>
        <w:t>8. Вычленение существенных свойств объекта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lastRenderedPageBreak/>
        <w:t>– Найдите задание №3 в маршрутных листах.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 Рассмотрите  первый рисунок. Прочитайте выражение, записанное под ним. 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-  Какие 2 примера на вычитание мы можем составить по этому выражению?</w:t>
      </w:r>
    </w:p>
    <w:p w:rsidR="007528AD" w:rsidRPr="008E17D3" w:rsidRDefault="00351100">
      <w:pPr>
        <w:pStyle w:val="a3"/>
        <w:spacing w:after="120" w:line="100" w:lineRule="atLeast"/>
        <w:rPr>
          <w:rFonts w:ascii="Times New Roman" w:eastAsia="Helvetica" w:hAnsi="Times New Roman" w:cs="Times New Roman"/>
          <w:color w:val="333333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-  </w:t>
      </w:r>
      <w:r w:rsidR="007C6E7F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Как мы их получили? Что такое число 8? Значит : из суммы 8 вычли слагаемое</w:t>
      </w: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 5, получили слагаемое 3.</w:t>
      </w:r>
    </w:p>
    <w:p w:rsidR="00351100" w:rsidRPr="008E17D3" w:rsidRDefault="00351100" w:rsidP="00351100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   Из суммы 8 вычли слагаемое 3, получили слагаемое 5.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-Так сколько выражений на вычитание можно составить по примеру на сложение?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eastAsia="Helvetica" w:hAnsi="Times New Roman" w:cs="Times New Roman"/>
          <w:color w:val="333333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Посмотрите на второе выражение и решите его самостоятельно.</w:t>
      </w:r>
    </w:p>
    <w:p w:rsidR="00351100" w:rsidRPr="008E17D3" w:rsidRDefault="00351100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Проверка работы.</w:t>
      </w:r>
    </w:p>
    <w:p w:rsidR="007528AD" w:rsidRPr="008E17D3" w:rsidRDefault="00351100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-  </w:t>
      </w:r>
      <w:r w:rsidR="007C6E7F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А теперь посмотрите внимательно и скажите, можно ли не считая, используя пример на сложение, решить примеры на вычитание. 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b/>
          <w:i/>
          <w:color w:val="333333"/>
          <w:sz w:val="24"/>
          <w:szCs w:val="24"/>
        </w:rPr>
        <w:t>– Итак, как получить 1 слагаемое? 2 слагаемое?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b/>
          <w:color w:val="333333"/>
          <w:sz w:val="24"/>
          <w:szCs w:val="24"/>
        </w:rPr>
        <w:t>9. Физминутка.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1, 2, 3, 4, 5 — все умеем мы считать. 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Раз! Подняться, потянуться. 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Два! Согнуться, разогнуться. 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Три! В ладоши три хлопка, головою три кивка. 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На четыре — руки шире. 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Пять — руками помахать. 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Шесть — за парту тихо сесть.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b/>
          <w:color w:val="333333"/>
          <w:sz w:val="24"/>
          <w:szCs w:val="24"/>
        </w:rPr>
        <w:t>10. Аналитико-познавательная работа </w:t>
      </w: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(информационное поле 2) </w:t>
      </w:r>
    </w:p>
    <w:p w:rsidR="007528AD" w:rsidRPr="008E17D3" w:rsidRDefault="007C6E7F">
      <w:pPr>
        <w:pStyle w:val="a3"/>
        <w:spacing w:after="200" w:line="27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№ 3 в учебнике.</w:t>
      </w:r>
    </w:p>
    <w:p w:rsidR="007528AD" w:rsidRPr="008E17D3" w:rsidRDefault="00351100">
      <w:pPr>
        <w:pStyle w:val="a3"/>
        <w:spacing w:after="200" w:line="27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- </w:t>
      </w:r>
      <w:r w:rsidR="007C6E7F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Закончите предложения. Работаем в парах. Один начинает читать предложение, второй продолжает.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i/>
          <w:color w:val="333333"/>
          <w:sz w:val="24"/>
          <w:szCs w:val="24"/>
        </w:rPr>
        <w:t>После выполнения задания , учитель задает детям вопрос: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– Мы показали Незнайке, что можно решить пример на вычитание, если знаешь пример на сложение?</w:t>
      </w: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br/>
        <w:t>– Давайте поможем ему рассказать правило, которое помогло нам составлять и решать примеры.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i/>
          <w:color w:val="333333"/>
          <w:sz w:val="24"/>
          <w:szCs w:val="24"/>
        </w:rPr>
        <w:t>ЕСЛИ ИЗ СУММЫ ВЫЧЕСТЬ 1 СЛАГАЕМОЕ, ТО…</w:t>
      </w: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br/>
      </w:r>
      <w:r w:rsidRPr="008E17D3">
        <w:rPr>
          <w:rFonts w:ascii="Times New Roman" w:eastAsia="Helvetica" w:hAnsi="Times New Roman" w:cs="Times New Roman"/>
          <w:i/>
          <w:color w:val="333333"/>
          <w:sz w:val="24"/>
          <w:szCs w:val="24"/>
        </w:rPr>
        <w:t>ПОЛУЧИТСЯ 2 СЛАГАЕМОЕ.</w:t>
      </w: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br/>
      </w:r>
      <w:r w:rsidRPr="008E17D3">
        <w:rPr>
          <w:rFonts w:ascii="Times New Roman" w:eastAsia="Helvetica" w:hAnsi="Times New Roman" w:cs="Times New Roman"/>
          <w:i/>
          <w:color w:val="333333"/>
          <w:sz w:val="24"/>
          <w:szCs w:val="24"/>
        </w:rPr>
        <w:t xml:space="preserve">ЧТОБЫ </w:t>
      </w:r>
      <w:r w:rsidR="009A485C" w:rsidRPr="008E17D3">
        <w:rPr>
          <w:rFonts w:ascii="Times New Roman" w:eastAsia="Helvetica" w:hAnsi="Times New Roman" w:cs="Times New Roman"/>
          <w:i/>
          <w:color w:val="333333"/>
          <w:sz w:val="24"/>
          <w:szCs w:val="24"/>
        </w:rPr>
        <w:t xml:space="preserve"> </w:t>
      </w:r>
      <w:r w:rsidRPr="008E17D3">
        <w:rPr>
          <w:rFonts w:ascii="Times New Roman" w:eastAsia="Helvetica" w:hAnsi="Times New Roman" w:cs="Times New Roman"/>
          <w:i/>
          <w:color w:val="333333"/>
          <w:sz w:val="24"/>
          <w:szCs w:val="24"/>
        </w:rPr>
        <w:t>НАЙТИ 1 СЛАГАЕМОЕ, НАДО…</w:t>
      </w: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br/>
      </w:r>
      <w:r w:rsidRPr="008E17D3">
        <w:rPr>
          <w:rFonts w:ascii="Times New Roman" w:eastAsia="Helvetica" w:hAnsi="Times New Roman" w:cs="Times New Roman"/>
          <w:i/>
          <w:color w:val="333333"/>
          <w:sz w:val="24"/>
          <w:szCs w:val="24"/>
        </w:rPr>
        <w:t>ИЗ СУММЫ ВЫЧЕСТЬ 2  СЛАГАЕМОЕ.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eastAsia="Helvetica" w:hAnsi="Times New Roman" w:cs="Times New Roman"/>
          <w:b/>
          <w:color w:val="333333"/>
          <w:sz w:val="24"/>
          <w:szCs w:val="24"/>
        </w:rPr>
      </w:pPr>
      <w:r w:rsidRPr="008E17D3">
        <w:rPr>
          <w:rFonts w:ascii="Times New Roman" w:eastAsia="Helvetica" w:hAnsi="Times New Roman" w:cs="Times New Roman"/>
          <w:b/>
          <w:color w:val="333333"/>
          <w:sz w:val="24"/>
          <w:szCs w:val="24"/>
        </w:rPr>
        <w:t>10. Повторение изученного, решение задач и примеров.</w:t>
      </w:r>
    </w:p>
    <w:p w:rsidR="00351100" w:rsidRPr="008E17D3" w:rsidRDefault="00351100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Паровозик привез нас к следующему домику – домику Карандаша.</w:t>
      </w:r>
    </w:p>
    <w:p w:rsidR="00FD16F3" w:rsidRPr="008E17D3" w:rsidRDefault="00DC551E" w:rsidP="00DC551E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-  </w:t>
      </w:r>
      <w:r w:rsidR="00351100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Посмотрите, в</w:t>
      </w:r>
      <w:r w:rsidR="007C6E7F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 ка</w:t>
      </w:r>
      <w:r w:rsidR="00351100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ком номере представлены задачи?</w:t>
      </w:r>
    </w:p>
    <w:p w:rsidR="00FD16F3" w:rsidRPr="008E17D3" w:rsidRDefault="00DC551E" w:rsidP="00DC551E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-  </w:t>
      </w:r>
      <w:r w:rsidR="007C6E7F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 Рассмотрите первую картинку. О чем будет задача? Прочитайте начало условия, дополните его, глядя на картинку. Прочитайте вопрос к з</w:t>
      </w:r>
      <w:r w:rsidR="00FD16F3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адаче. </w:t>
      </w:r>
    </w:p>
    <w:p w:rsidR="009A485C" w:rsidRPr="008E17D3" w:rsidRDefault="00DC551E" w:rsidP="00DC551E">
      <w:pPr>
        <w:pStyle w:val="a3"/>
        <w:spacing w:after="120" w:line="100" w:lineRule="atLeast"/>
        <w:rPr>
          <w:rFonts w:ascii="Times New Roman" w:eastAsia="Helvetica" w:hAnsi="Times New Roman" w:cs="Times New Roman"/>
          <w:color w:val="333333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-  </w:t>
      </w:r>
      <w:r w:rsidR="007C6E7F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Каким словом можно за</w:t>
      </w:r>
      <w:r w:rsidR="00FD16F3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менить  в вопросе слово ТЕПЕРЬ?                 </w:t>
      </w:r>
    </w:p>
    <w:p w:rsidR="00FD16F3" w:rsidRPr="008E17D3" w:rsidRDefault="00DC551E" w:rsidP="00DC551E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lastRenderedPageBreak/>
        <w:t xml:space="preserve">-  </w:t>
      </w:r>
      <w:r w:rsidR="007C6E7F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Рассмотрите вторую картинку. О чем будет эта задача? Также дополните условие, глядя на картинку.</w:t>
      </w:r>
      <w:r w:rsidR="00FD16F3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 Прочитайте вопрос ко второй задаче. </w:t>
      </w:r>
    </w:p>
    <w:p w:rsidR="007528AD" w:rsidRPr="008E17D3" w:rsidRDefault="007C6E7F" w:rsidP="00DC551E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– Сравните вопросы.</w:t>
      </w:r>
    </w:p>
    <w:p w:rsidR="007528AD" w:rsidRPr="008E17D3" w:rsidRDefault="00DC551E" w:rsidP="00DC551E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-  </w:t>
      </w:r>
      <w:r w:rsidR="007C6E7F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Каким действием будем решать первую задачу? Почему?</w:t>
      </w:r>
    </w:p>
    <w:p w:rsidR="007528AD" w:rsidRPr="008E17D3" w:rsidRDefault="00DC551E" w:rsidP="00DC551E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-  </w:t>
      </w:r>
      <w:r w:rsidR="007C6E7F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Каким действием будем решать вторую задачу? Почему?</w:t>
      </w:r>
      <w:r w:rsidR="007C6E7F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br/>
        <w:t>– Запишите решение задач, 1 вариант решает задачу про ложки, 2 вариант – про чашки. ( 2 ученика у доски)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Карточки – помощники.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Проверка работы.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i/>
          <w:color w:val="333333"/>
          <w:sz w:val="24"/>
          <w:szCs w:val="24"/>
        </w:rPr>
        <w:t>Решение примеров №5 для тех, кто быстро справится с задачей.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b/>
          <w:color w:val="333333"/>
          <w:sz w:val="24"/>
          <w:szCs w:val="24"/>
        </w:rPr>
        <w:t>11.  Итог урока.</w:t>
      </w:r>
    </w:p>
    <w:p w:rsidR="007528AD" w:rsidRPr="008E17D3" w:rsidRDefault="00DC551E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-  </w:t>
      </w:r>
      <w:r w:rsidR="007C6E7F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Что нового мы сегодня узнали на уроке? ( слагаемые и сумма связаны между собой)</w:t>
      </w:r>
    </w:p>
    <w:p w:rsidR="00F856A8" w:rsidRPr="00E75CE2" w:rsidRDefault="00DC551E" w:rsidP="00E75CE2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7C6E7F" w:rsidRPr="008E17D3">
        <w:rPr>
          <w:rFonts w:ascii="Times New Roman" w:eastAsia="Times New Roman" w:hAnsi="Times New Roman" w:cs="Times New Roman"/>
          <w:sz w:val="24"/>
          <w:szCs w:val="24"/>
        </w:rPr>
        <w:t>У меня в руках Копилка достижений. У каждого из Вас на столе солнышко. Расскажите, чему научились на уроке. Опустите в Копилку достижений солнышко.</w:t>
      </w:r>
    </w:p>
    <w:p w:rsidR="00F856A8" w:rsidRPr="00E75CE2" w:rsidRDefault="007C6E7F" w:rsidP="00E75CE2">
      <w:pPr>
        <w:pStyle w:val="a3"/>
        <w:spacing w:before="24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7D3">
        <w:rPr>
          <w:rFonts w:ascii="Times New Roman" w:eastAsia="Times New Roman" w:hAnsi="Times New Roman" w:cs="Times New Roman"/>
          <w:b/>
          <w:sz w:val="24"/>
          <w:szCs w:val="24"/>
        </w:rPr>
        <w:t>12.Рефлексия.</w:t>
      </w:r>
    </w:p>
    <w:p w:rsidR="007528AD" w:rsidRPr="008E17D3" w:rsidRDefault="007C6E7F" w:rsidP="00E75CE2">
      <w:pPr>
        <w:pStyle w:val="a3"/>
        <w:spacing w:line="10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- Ребята, сегодня на уроке вы справились со всеми заданиями.</w:t>
      </w:r>
    </w:p>
    <w:p w:rsidR="007528AD" w:rsidRPr="008E17D3" w:rsidRDefault="00DC551E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 xml:space="preserve">- </w:t>
      </w:r>
      <w:r w:rsidR="007C6E7F"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А теперь оцените свои достижения при помощи смайликов.</w:t>
      </w:r>
    </w:p>
    <w:p w:rsidR="007528AD" w:rsidRPr="008E17D3" w:rsidRDefault="007C6E7F">
      <w:pPr>
        <w:pStyle w:val="a3"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- Кому было легко выполнять задания, поднимите зелёный смайлик.</w:t>
      </w:r>
    </w:p>
    <w:p w:rsidR="007528AD" w:rsidRPr="008E17D3" w:rsidRDefault="007C6E7F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- Кто испытывал трудности, поднимите жёлтый смайлик.</w:t>
      </w:r>
    </w:p>
    <w:p w:rsidR="007528AD" w:rsidRPr="008E17D3" w:rsidRDefault="007C6E7F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Helvetica" w:hAnsi="Times New Roman" w:cs="Times New Roman"/>
          <w:color w:val="333333"/>
          <w:sz w:val="24"/>
          <w:szCs w:val="24"/>
        </w:rPr>
        <w:t>- Кому было скучно на уроке, поднимите красный смайлик.</w:t>
      </w:r>
    </w:p>
    <w:bookmarkEnd w:id="0"/>
    <w:p w:rsidR="007528AD" w:rsidRPr="008E17D3" w:rsidRDefault="007528AD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528AD" w:rsidRPr="008E17D3" w:rsidRDefault="007C6E7F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8E17D3">
        <w:rPr>
          <w:rFonts w:ascii="Times New Roman" w:eastAsia="Times New Roman" w:hAnsi="Times New Roman" w:cs="Times New Roman"/>
          <w:sz w:val="24"/>
          <w:szCs w:val="24"/>
        </w:rPr>
        <w:t xml:space="preserve">На этом наш урок закончен. Вы сегодня очень хорошо поработали, у нас всё получилось.  </w:t>
      </w:r>
    </w:p>
    <w:p w:rsidR="007528AD" w:rsidRPr="008E17D3" w:rsidRDefault="007528AD">
      <w:pPr>
        <w:pStyle w:val="a3"/>
        <w:spacing w:after="200" w:line="276" w:lineRule="atLeast"/>
        <w:rPr>
          <w:rFonts w:ascii="Times New Roman" w:hAnsi="Times New Roman" w:cs="Times New Roman"/>
          <w:sz w:val="24"/>
          <w:szCs w:val="24"/>
        </w:rPr>
      </w:pPr>
    </w:p>
    <w:sectPr w:rsidR="007528AD" w:rsidRPr="008E17D3" w:rsidSect="008E17D3">
      <w:pgSz w:w="11906" w:h="16838"/>
      <w:pgMar w:top="851" w:right="851" w:bottom="1134" w:left="1701" w:header="720" w:footer="720" w:gutter="0"/>
      <w:cols w:space="720"/>
      <w:formProt w:val="0"/>
      <w:docGrid w:linePitch="24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B2D" w:rsidRDefault="00672B2D" w:rsidP="008E17D3">
      <w:pPr>
        <w:spacing w:after="0" w:line="240" w:lineRule="auto"/>
      </w:pPr>
      <w:r>
        <w:separator/>
      </w:r>
    </w:p>
  </w:endnote>
  <w:endnote w:type="continuationSeparator" w:id="1">
    <w:p w:rsidR="00672B2D" w:rsidRDefault="00672B2D" w:rsidP="008E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B2D" w:rsidRDefault="00672B2D" w:rsidP="008E17D3">
      <w:pPr>
        <w:spacing w:after="0" w:line="240" w:lineRule="auto"/>
      </w:pPr>
      <w:r>
        <w:separator/>
      </w:r>
    </w:p>
  </w:footnote>
  <w:footnote w:type="continuationSeparator" w:id="1">
    <w:p w:rsidR="00672B2D" w:rsidRDefault="00672B2D" w:rsidP="008E1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0EF5"/>
    <w:multiLevelType w:val="multilevel"/>
    <w:tmpl w:val="F516FF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2.%3"/>
      <w:lvlJc w:val="left"/>
      <w:pPr>
        <w:ind w:left="1080" w:hanging="360"/>
      </w:pPr>
    </w:lvl>
    <w:lvl w:ilvl="3">
      <w:start w:val="1"/>
      <w:numFmt w:val="decimal"/>
      <w:lvlText w:val="%2.%3.%4"/>
      <w:lvlJc w:val="left"/>
      <w:pPr>
        <w:ind w:left="1440" w:hanging="360"/>
      </w:pPr>
    </w:lvl>
    <w:lvl w:ilvl="4">
      <w:start w:val="1"/>
      <w:numFmt w:val="decimal"/>
      <w:lvlText w:val="%2.%3.%4.%5"/>
      <w:lvlJc w:val="left"/>
      <w:pPr>
        <w:ind w:left="1800" w:hanging="360"/>
      </w:pPr>
    </w:lvl>
    <w:lvl w:ilvl="5">
      <w:start w:val="1"/>
      <w:numFmt w:val="decimal"/>
      <w:lvlText w:val="%2.%3.%4.%5.%6"/>
      <w:lvlJc w:val="left"/>
      <w:pPr>
        <w:ind w:left="2160" w:hanging="360"/>
      </w:pPr>
    </w:lvl>
    <w:lvl w:ilvl="6">
      <w:start w:val="1"/>
      <w:numFmt w:val="decimal"/>
      <w:lvlText w:val="%2.%3.%4.%5.%6.%7"/>
      <w:lvlJc w:val="left"/>
      <w:pPr>
        <w:ind w:left="2520" w:hanging="360"/>
      </w:pPr>
    </w:lvl>
    <w:lvl w:ilvl="7">
      <w:start w:val="1"/>
      <w:numFmt w:val="decimal"/>
      <w:lvlText w:val="%2.%3.%4.%5.%6.%7.%8"/>
      <w:lvlJc w:val="left"/>
      <w:pPr>
        <w:ind w:left="2880" w:hanging="360"/>
      </w:pPr>
    </w:lvl>
    <w:lvl w:ilvl="8">
      <w:start w:val="1"/>
      <w:numFmt w:val="decimal"/>
      <w:lvlText w:val="%2.%3.%4.%5.%6.%7.%8.%9"/>
      <w:lvlJc w:val="left"/>
      <w:pPr>
        <w:ind w:left="3240" w:hanging="360"/>
      </w:pPr>
    </w:lvl>
  </w:abstractNum>
  <w:abstractNum w:abstractNumId="1">
    <w:nsid w:val="1C38513F"/>
    <w:multiLevelType w:val="multilevel"/>
    <w:tmpl w:val="538A59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2">
    <w:nsid w:val="3117014C"/>
    <w:multiLevelType w:val="multilevel"/>
    <w:tmpl w:val="FDE267E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630B5CA2"/>
    <w:multiLevelType w:val="multilevel"/>
    <w:tmpl w:val="E6643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4">
    <w:nsid w:val="683F7C39"/>
    <w:multiLevelType w:val="multilevel"/>
    <w:tmpl w:val="C4989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5">
    <w:nsid w:val="76404C9E"/>
    <w:multiLevelType w:val="multilevel"/>
    <w:tmpl w:val="21BA44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28AD"/>
    <w:rsid w:val="00351100"/>
    <w:rsid w:val="003961A3"/>
    <w:rsid w:val="00410ABE"/>
    <w:rsid w:val="00544419"/>
    <w:rsid w:val="00672B2D"/>
    <w:rsid w:val="007528AD"/>
    <w:rsid w:val="007C6E7F"/>
    <w:rsid w:val="00852B68"/>
    <w:rsid w:val="008E17D3"/>
    <w:rsid w:val="009A485C"/>
    <w:rsid w:val="00DC551E"/>
    <w:rsid w:val="00E75CE2"/>
    <w:rsid w:val="00F856A8"/>
    <w:rsid w:val="00FD16F3"/>
    <w:rsid w:val="00FF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BE"/>
  </w:style>
  <w:style w:type="paragraph" w:styleId="1">
    <w:name w:val="heading 1"/>
    <w:basedOn w:val="a"/>
    <w:next w:val="a"/>
    <w:link w:val="10"/>
    <w:uiPriority w:val="9"/>
    <w:qFormat/>
    <w:rsid w:val="00FF7C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F7C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10ABE"/>
    <w:pPr>
      <w:tabs>
        <w:tab w:val="left" w:pos="709"/>
      </w:tabs>
      <w:suppressAutoHyphens/>
      <w:spacing w:after="160" w:line="259" w:lineRule="atLeast"/>
    </w:pPr>
    <w:rPr>
      <w:rFonts w:ascii="Calibri" w:eastAsia="Arial Unicode MS" w:hAnsi="Calibri"/>
    </w:rPr>
  </w:style>
  <w:style w:type="character" w:customStyle="1" w:styleId="a4">
    <w:name w:val="Маркеры списка"/>
    <w:rsid w:val="00410ABE"/>
    <w:rPr>
      <w:rFonts w:ascii="OpenSymbol" w:eastAsia="OpenSymbol" w:hAnsi="OpenSymbol" w:cs="OpenSymbol"/>
    </w:rPr>
  </w:style>
  <w:style w:type="paragraph" w:customStyle="1" w:styleId="a5">
    <w:name w:val="Заголовок"/>
    <w:basedOn w:val="a3"/>
    <w:next w:val="a6"/>
    <w:rsid w:val="00410AB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rsid w:val="00410ABE"/>
    <w:pPr>
      <w:spacing w:after="120"/>
    </w:pPr>
  </w:style>
  <w:style w:type="paragraph" w:styleId="a7">
    <w:name w:val="List"/>
    <w:basedOn w:val="a6"/>
    <w:rsid w:val="00410ABE"/>
    <w:rPr>
      <w:rFonts w:ascii="Arial" w:hAnsi="Arial" w:cs="Mangal"/>
    </w:rPr>
  </w:style>
  <w:style w:type="paragraph" w:styleId="a8">
    <w:name w:val="Title"/>
    <w:basedOn w:val="a3"/>
    <w:link w:val="a9"/>
    <w:uiPriority w:val="10"/>
    <w:qFormat/>
    <w:rsid w:val="00410ABE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3"/>
    <w:rsid w:val="00410ABE"/>
    <w:pPr>
      <w:suppressLineNumbers/>
    </w:pPr>
    <w:rPr>
      <w:rFonts w:ascii="Arial" w:hAnsi="Arial" w:cs="Mangal"/>
    </w:rPr>
  </w:style>
  <w:style w:type="character" w:customStyle="1" w:styleId="10">
    <w:name w:val="Заголовок 1 Знак"/>
    <w:basedOn w:val="a0"/>
    <w:link w:val="1"/>
    <w:uiPriority w:val="9"/>
    <w:rsid w:val="00FF7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F7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FF7C95"/>
    <w:rPr>
      <w:rFonts w:ascii="Arial" w:eastAsia="Arial Unicode MS" w:hAnsi="Arial" w:cs="Mangal"/>
      <w:i/>
      <w:iCs/>
      <w:sz w:val="2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8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56A8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8E1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E17D3"/>
  </w:style>
  <w:style w:type="paragraph" w:styleId="af">
    <w:name w:val="footer"/>
    <w:basedOn w:val="a"/>
    <w:link w:val="af0"/>
    <w:uiPriority w:val="99"/>
    <w:semiHidden/>
    <w:unhideWhenUsed/>
    <w:rsid w:val="008E1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E1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cp:lastPrinted>2014-02-02T07:50:00Z</cp:lastPrinted>
  <dcterms:created xsi:type="dcterms:W3CDTF">2014-01-31T11:39:00Z</dcterms:created>
  <dcterms:modified xsi:type="dcterms:W3CDTF">2024-11-04T10:15:00Z</dcterms:modified>
</cp:coreProperties>
</file>